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EE" w:rsidRPr="00196BE3" w:rsidRDefault="00196BE3" w:rsidP="002A6CCE">
      <w:pPr>
        <w:ind w:firstLine="720"/>
        <w:rPr>
          <w:rFonts w:asciiTheme="majorHAnsi" w:eastAsiaTheme="majorEastAsia" w:hAnsiTheme="majorHAnsi" w:cstheme="majorBidi"/>
          <w:spacing w:val="-10"/>
          <w:kern w:val="28"/>
          <w:sz w:val="20"/>
          <w:szCs w:val="20"/>
        </w:rPr>
      </w:pPr>
      <w:bookmarkStart w:id="0" w:name="_GoBack"/>
      <w:bookmarkEnd w:id="0"/>
      <w:r w:rsidRPr="00196BE3">
        <w:rPr>
          <w:rFonts w:asciiTheme="majorHAnsi" w:eastAsiaTheme="majorEastAsia" w:hAnsiTheme="majorHAnsi" w:cstheme="majorBidi"/>
          <w:spacing w:val="-10"/>
          <w:kern w:val="28"/>
          <w:sz w:val="20"/>
          <w:szCs w:val="20"/>
        </w:rPr>
        <w:t>Poka Laenui</w:t>
      </w:r>
      <w:r>
        <w:rPr>
          <w:rFonts w:asciiTheme="majorHAnsi" w:eastAsiaTheme="majorEastAsia" w:hAnsiTheme="majorHAnsi" w:cstheme="majorBidi"/>
          <w:spacing w:val="-10"/>
          <w:kern w:val="28"/>
          <w:sz w:val="20"/>
          <w:szCs w:val="20"/>
        </w:rPr>
        <w:t>, Feb. 23, 2016, plaenui@hawaiianperspectives.org</w:t>
      </w:r>
    </w:p>
    <w:p w:rsidR="00F762EE" w:rsidRPr="00DC4CA4" w:rsidRDefault="00F762EE" w:rsidP="00F762EE">
      <w:pPr>
        <w:ind w:firstLine="720"/>
        <w:jc w:val="center"/>
        <w:rPr>
          <w:rFonts w:asciiTheme="majorHAnsi" w:eastAsiaTheme="majorEastAsia" w:hAnsiTheme="majorHAnsi" w:cstheme="majorBidi"/>
          <w:spacing w:val="-10"/>
          <w:kern w:val="28"/>
          <w:sz w:val="28"/>
          <w:szCs w:val="28"/>
          <w:u w:val="single"/>
        </w:rPr>
      </w:pPr>
      <w:r w:rsidRPr="00DC4CA4">
        <w:rPr>
          <w:rFonts w:asciiTheme="majorHAnsi" w:eastAsiaTheme="majorEastAsia" w:hAnsiTheme="majorHAnsi" w:cstheme="majorBidi"/>
          <w:spacing w:val="-10"/>
          <w:kern w:val="28"/>
          <w:sz w:val="28"/>
          <w:szCs w:val="28"/>
          <w:u w:val="single"/>
        </w:rPr>
        <w:t xml:space="preserve">Unity </w:t>
      </w:r>
      <w:r w:rsidR="00DC4CA4">
        <w:rPr>
          <w:rFonts w:asciiTheme="majorHAnsi" w:eastAsiaTheme="majorEastAsia" w:hAnsiTheme="majorHAnsi" w:cstheme="majorBidi"/>
          <w:spacing w:val="-10"/>
          <w:kern w:val="28"/>
          <w:sz w:val="28"/>
          <w:szCs w:val="28"/>
          <w:u w:val="single"/>
        </w:rPr>
        <w:t>&amp; Transition</w:t>
      </w:r>
      <w:r w:rsidRPr="00DC4CA4">
        <w:rPr>
          <w:rFonts w:asciiTheme="majorHAnsi" w:eastAsiaTheme="majorEastAsia" w:hAnsiTheme="majorHAnsi" w:cstheme="majorBidi"/>
          <w:spacing w:val="-10"/>
          <w:kern w:val="28"/>
          <w:sz w:val="28"/>
          <w:szCs w:val="28"/>
          <w:u w:val="single"/>
        </w:rPr>
        <w:t xml:space="preserve"> </w:t>
      </w:r>
      <w:r w:rsidR="009F52E4" w:rsidRPr="00DC4CA4">
        <w:rPr>
          <w:rFonts w:asciiTheme="majorHAnsi" w:eastAsiaTheme="majorEastAsia" w:hAnsiTheme="majorHAnsi" w:cstheme="majorBidi"/>
          <w:spacing w:val="-10"/>
          <w:kern w:val="28"/>
          <w:sz w:val="28"/>
          <w:szCs w:val="28"/>
          <w:u w:val="single"/>
        </w:rPr>
        <w:t>Statement</w:t>
      </w:r>
    </w:p>
    <w:p w:rsidR="001E3CC2" w:rsidRPr="00DC4CA4" w:rsidRDefault="00F762EE" w:rsidP="00A05D88">
      <w:pPr>
        <w:rPr>
          <w:rFonts w:asciiTheme="majorHAnsi" w:eastAsiaTheme="majorEastAsia" w:hAnsiTheme="majorHAnsi" w:cstheme="majorBidi"/>
          <w:spacing w:val="-10"/>
          <w:kern w:val="28"/>
          <w:sz w:val="28"/>
          <w:szCs w:val="28"/>
        </w:rPr>
      </w:pPr>
      <w:r w:rsidRPr="00DC4CA4">
        <w:rPr>
          <w:rFonts w:asciiTheme="majorHAnsi" w:eastAsiaTheme="majorEastAsia" w:hAnsiTheme="majorHAnsi" w:cstheme="majorBidi"/>
          <w:spacing w:val="-10"/>
          <w:kern w:val="28"/>
          <w:sz w:val="28"/>
          <w:szCs w:val="28"/>
        </w:rPr>
        <w:t>These are critical times for Hawaii and for our people.  We are at important cross-roads which can divide or unite us.  One path</w:t>
      </w:r>
      <w:r w:rsidR="00DC4CA4" w:rsidRPr="00DC4CA4">
        <w:rPr>
          <w:rFonts w:asciiTheme="majorHAnsi" w:eastAsiaTheme="majorEastAsia" w:hAnsiTheme="majorHAnsi" w:cstheme="majorBidi"/>
          <w:spacing w:val="-10"/>
          <w:kern w:val="28"/>
          <w:sz w:val="28"/>
          <w:szCs w:val="28"/>
        </w:rPr>
        <w:t xml:space="preserve"> is called</w:t>
      </w:r>
      <w:r w:rsidRPr="00DC4CA4">
        <w:rPr>
          <w:rFonts w:asciiTheme="majorHAnsi" w:eastAsiaTheme="majorEastAsia" w:hAnsiTheme="majorHAnsi" w:cstheme="majorBidi"/>
          <w:spacing w:val="-10"/>
          <w:kern w:val="28"/>
          <w:sz w:val="28"/>
          <w:szCs w:val="28"/>
        </w:rPr>
        <w:t xml:space="preserve"> </w:t>
      </w:r>
      <w:r w:rsidR="009350E6" w:rsidRPr="00DC4CA4">
        <w:rPr>
          <w:rFonts w:asciiTheme="majorHAnsi" w:eastAsiaTheme="majorEastAsia" w:hAnsiTheme="majorHAnsi" w:cstheme="majorBidi"/>
          <w:spacing w:val="-10"/>
          <w:kern w:val="28"/>
          <w:sz w:val="28"/>
          <w:szCs w:val="28"/>
        </w:rPr>
        <w:t>United States “Federal Recognition” – an unequal treaty relationship between a colonized dependent race and its colonial master.   T</w:t>
      </w:r>
      <w:r w:rsidR="001E3CC2" w:rsidRPr="00DC4CA4">
        <w:rPr>
          <w:rFonts w:asciiTheme="majorHAnsi" w:eastAsiaTheme="majorEastAsia" w:hAnsiTheme="majorHAnsi" w:cstheme="majorBidi"/>
          <w:spacing w:val="-10"/>
          <w:kern w:val="28"/>
          <w:sz w:val="28"/>
          <w:szCs w:val="28"/>
        </w:rPr>
        <w:t xml:space="preserve">he other </w:t>
      </w:r>
      <w:r w:rsidR="009350E6" w:rsidRPr="00DC4CA4">
        <w:rPr>
          <w:rFonts w:asciiTheme="majorHAnsi" w:eastAsiaTheme="majorEastAsia" w:hAnsiTheme="majorHAnsi" w:cstheme="majorBidi"/>
          <w:spacing w:val="-10"/>
          <w:kern w:val="28"/>
          <w:sz w:val="28"/>
          <w:szCs w:val="28"/>
        </w:rPr>
        <w:t xml:space="preserve">path </w:t>
      </w:r>
      <w:r w:rsidRPr="00DC4CA4">
        <w:rPr>
          <w:rFonts w:asciiTheme="majorHAnsi" w:eastAsiaTheme="majorEastAsia" w:hAnsiTheme="majorHAnsi" w:cstheme="majorBidi"/>
          <w:spacing w:val="-10"/>
          <w:kern w:val="28"/>
          <w:sz w:val="28"/>
          <w:szCs w:val="28"/>
        </w:rPr>
        <w:t xml:space="preserve">calls </w:t>
      </w:r>
      <w:r w:rsidR="00DC4CA4" w:rsidRPr="00DC4CA4">
        <w:rPr>
          <w:rFonts w:asciiTheme="majorHAnsi" w:eastAsiaTheme="majorEastAsia" w:hAnsiTheme="majorHAnsi" w:cstheme="majorBidi"/>
          <w:spacing w:val="-10"/>
          <w:kern w:val="28"/>
          <w:sz w:val="28"/>
          <w:szCs w:val="28"/>
        </w:rPr>
        <w:t xml:space="preserve">for </w:t>
      </w:r>
      <w:r w:rsidRPr="00DC4CA4">
        <w:rPr>
          <w:rFonts w:asciiTheme="majorHAnsi" w:eastAsiaTheme="majorEastAsia" w:hAnsiTheme="majorHAnsi" w:cstheme="majorBidi"/>
          <w:spacing w:val="-10"/>
          <w:kern w:val="28"/>
          <w:sz w:val="28"/>
          <w:szCs w:val="28"/>
        </w:rPr>
        <w:t xml:space="preserve">the </w:t>
      </w:r>
      <w:r w:rsidR="00BF5271" w:rsidRPr="00DC4CA4">
        <w:rPr>
          <w:rFonts w:asciiTheme="majorHAnsi" w:eastAsiaTheme="majorEastAsia" w:hAnsiTheme="majorHAnsi" w:cstheme="majorBidi"/>
          <w:spacing w:val="-10"/>
          <w:kern w:val="28"/>
          <w:sz w:val="28"/>
          <w:szCs w:val="28"/>
        </w:rPr>
        <w:t xml:space="preserve">formal recognition as an independent nation-state by the U.S. and </w:t>
      </w:r>
      <w:r w:rsidR="001E3CC2" w:rsidRPr="00DC4CA4">
        <w:rPr>
          <w:rFonts w:asciiTheme="majorHAnsi" w:eastAsiaTheme="majorEastAsia" w:hAnsiTheme="majorHAnsi" w:cstheme="majorBidi"/>
          <w:spacing w:val="-10"/>
          <w:kern w:val="28"/>
          <w:sz w:val="28"/>
          <w:szCs w:val="28"/>
        </w:rPr>
        <w:t xml:space="preserve">other </w:t>
      </w:r>
      <w:r w:rsidR="002A3655" w:rsidRPr="00DC4CA4">
        <w:rPr>
          <w:rFonts w:asciiTheme="majorHAnsi" w:eastAsiaTheme="majorEastAsia" w:hAnsiTheme="majorHAnsi" w:cstheme="majorBidi"/>
          <w:spacing w:val="-10"/>
          <w:kern w:val="28"/>
          <w:sz w:val="28"/>
          <w:szCs w:val="28"/>
        </w:rPr>
        <w:t xml:space="preserve">world bodies and </w:t>
      </w:r>
      <w:r w:rsidR="001E3CC2" w:rsidRPr="00DC4CA4">
        <w:rPr>
          <w:rFonts w:asciiTheme="majorHAnsi" w:eastAsiaTheme="majorEastAsia" w:hAnsiTheme="majorHAnsi" w:cstheme="majorBidi"/>
          <w:spacing w:val="-10"/>
          <w:kern w:val="28"/>
          <w:sz w:val="28"/>
          <w:szCs w:val="28"/>
        </w:rPr>
        <w:t>states</w:t>
      </w:r>
      <w:r w:rsidR="002A3655" w:rsidRPr="00DC4CA4">
        <w:rPr>
          <w:rFonts w:asciiTheme="majorHAnsi" w:eastAsiaTheme="majorEastAsia" w:hAnsiTheme="majorHAnsi" w:cstheme="majorBidi"/>
          <w:spacing w:val="-10"/>
          <w:kern w:val="28"/>
          <w:sz w:val="28"/>
          <w:szCs w:val="28"/>
        </w:rPr>
        <w:t xml:space="preserve">. </w:t>
      </w:r>
    </w:p>
    <w:p w:rsidR="009F52E4" w:rsidRPr="00DC4CA4" w:rsidRDefault="00B20959" w:rsidP="001E3CC2">
      <w:pPr>
        <w:rPr>
          <w:rFonts w:asciiTheme="majorHAnsi" w:eastAsiaTheme="majorEastAsia" w:hAnsiTheme="majorHAnsi" w:cstheme="majorBidi"/>
          <w:spacing w:val="-10"/>
          <w:kern w:val="28"/>
          <w:sz w:val="28"/>
          <w:szCs w:val="28"/>
        </w:rPr>
      </w:pPr>
      <w:r w:rsidRPr="00DC4CA4">
        <w:rPr>
          <w:rFonts w:asciiTheme="majorHAnsi" w:eastAsiaTheme="majorEastAsia" w:hAnsiTheme="majorHAnsi" w:cstheme="majorBidi"/>
          <w:spacing w:val="-10"/>
          <w:kern w:val="28"/>
          <w:sz w:val="28"/>
          <w:szCs w:val="28"/>
        </w:rPr>
        <w:t>That divide has caused injury to the Hawaiian national body.  It has caused a schism between friends and family, c</w:t>
      </w:r>
      <w:r w:rsidR="009F52E4" w:rsidRPr="00DC4CA4">
        <w:rPr>
          <w:rFonts w:asciiTheme="majorHAnsi" w:eastAsiaTheme="majorEastAsia" w:hAnsiTheme="majorHAnsi" w:cstheme="majorBidi"/>
          <w:spacing w:val="-10"/>
          <w:kern w:val="28"/>
          <w:sz w:val="28"/>
          <w:szCs w:val="28"/>
        </w:rPr>
        <w:t xml:space="preserve">hurches and civic organizations.  We have seen our communities torn apart with rancor and distrust.  We have somehow put aside the right </w:t>
      </w:r>
      <w:r w:rsidR="001E3CC2" w:rsidRPr="00DC4CA4">
        <w:rPr>
          <w:rFonts w:asciiTheme="majorHAnsi" w:eastAsiaTheme="majorEastAsia" w:hAnsiTheme="majorHAnsi" w:cstheme="majorBidi"/>
          <w:spacing w:val="-10"/>
          <w:kern w:val="28"/>
          <w:sz w:val="28"/>
          <w:szCs w:val="28"/>
        </w:rPr>
        <w:t xml:space="preserve">of our people to their </w:t>
      </w:r>
      <w:r w:rsidR="009F52E4" w:rsidRPr="00DC4CA4">
        <w:rPr>
          <w:rFonts w:asciiTheme="majorHAnsi" w:eastAsiaTheme="majorEastAsia" w:hAnsiTheme="majorHAnsi" w:cstheme="majorBidi"/>
          <w:spacing w:val="-10"/>
          <w:kern w:val="28"/>
          <w:sz w:val="28"/>
          <w:szCs w:val="28"/>
        </w:rPr>
        <w:t xml:space="preserve">freedoms, out of a fear that a choice in one direction may terminate our right of choice in the other.  </w:t>
      </w:r>
      <w:r w:rsidR="001E3CC2" w:rsidRPr="00DC4CA4">
        <w:rPr>
          <w:rFonts w:asciiTheme="majorHAnsi" w:eastAsiaTheme="majorEastAsia" w:hAnsiTheme="majorHAnsi" w:cstheme="majorBidi"/>
          <w:spacing w:val="-10"/>
          <w:kern w:val="28"/>
          <w:sz w:val="28"/>
          <w:szCs w:val="28"/>
        </w:rPr>
        <w:t xml:space="preserve"> </w:t>
      </w:r>
    </w:p>
    <w:p w:rsidR="009350E6" w:rsidRPr="00DC4CA4" w:rsidRDefault="009350E6" w:rsidP="001E3CC2">
      <w:pPr>
        <w:rPr>
          <w:rFonts w:asciiTheme="majorHAnsi" w:eastAsiaTheme="majorEastAsia" w:hAnsiTheme="majorHAnsi" w:cstheme="majorBidi"/>
          <w:spacing w:val="-10"/>
          <w:kern w:val="28"/>
          <w:sz w:val="28"/>
          <w:szCs w:val="28"/>
        </w:rPr>
      </w:pPr>
      <w:r w:rsidRPr="00DC4CA4">
        <w:rPr>
          <w:rFonts w:asciiTheme="majorHAnsi" w:eastAsiaTheme="majorEastAsia" w:hAnsiTheme="majorHAnsi" w:cstheme="majorBidi"/>
          <w:spacing w:val="-10"/>
          <w:kern w:val="28"/>
          <w:sz w:val="28"/>
          <w:szCs w:val="28"/>
        </w:rPr>
        <w:t>We have allowed ourselves to be fooled into believing that the choices we make are exclusive to one another.  The fact is, t</w:t>
      </w:r>
      <w:r w:rsidR="005A2D4F" w:rsidRPr="00DC4CA4">
        <w:rPr>
          <w:rFonts w:asciiTheme="majorHAnsi" w:eastAsiaTheme="majorEastAsia" w:hAnsiTheme="majorHAnsi" w:cstheme="majorBidi"/>
          <w:spacing w:val="-10"/>
          <w:kern w:val="28"/>
          <w:sz w:val="28"/>
          <w:szCs w:val="28"/>
        </w:rPr>
        <w:t>he</w:t>
      </w:r>
      <w:r w:rsidR="001E3CC2" w:rsidRPr="00DC4CA4">
        <w:rPr>
          <w:rFonts w:asciiTheme="majorHAnsi" w:eastAsiaTheme="majorEastAsia" w:hAnsiTheme="majorHAnsi" w:cstheme="majorBidi"/>
          <w:spacing w:val="-10"/>
          <w:kern w:val="28"/>
          <w:sz w:val="28"/>
          <w:szCs w:val="28"/>
        </w:rPr>
        <w:t xml:space="preserve"> choice</w:t>
      </w:r>
      <w:r w:rsidR="006E444B" w:rsidRPr="00DC4CA4">
        <w:rPr>
          <w:rFonts w:asciiTheme="majorHAnsi" w:eastAsiaTheme="majorEastAsia" w:hAnsiTheme="majorHAnsi" w:cstheme="majorBidi"/>
          <w:b/>
          <w:spacing w:val="-10"/>
          <w:kern w:val="28"/>
          <w:sz w:val="28"/>
          <w:szCs w:val="28"/>
        </w:rPr>
        <w:t>s</w:t>
      </w:r>
      <w:r w:rsidR="001E3CC2" w:rsidRPr="00DC4CA4">
        <w:rPr>
          <w:rFonts w:asciiTheme="majorHAnsi" w:eastAsiaTheme="majorEastAsia" w:hAnsiTheme="majorHAnsi" w:cstheme="majorBidi"/>
          <w:spacing w:val="-10"/>
          <w:kern w:val="28"/>
          <w:sz w:val="28"/>
          <w:szCs w:val="28"/>
        </w:rPr>
        <w:t xml:space="preserve"> </w:t>
      </w:r>
      <w:r w:rsidR="009F52E4" w:rsidRPr="00DC4CA4">
        <w:rPr>
          <w:rFonts w:asciiTheme="majorHAnsi" w:eastAsiaTheme="majorEastAsia" w:hAnsiTheme="majorHAnsi" w:cstheme="majorBidi"/>
          <w:spacing w:val="-10"/>
          <w:kern w:val="28"/>
          <w:sz w:val="28"/>
          <w:szCs w:val="28"/>
        </w:rPr>
        <w:t xml:space="preserve">we </w:t>
      </w:r>
      <w:r w:rsidR="001E3CC2" w:rsidRPr="00DC4CA4">
        <w:rPr>
          <w:rFonts w:asciiTheme="majorHAnsi" w:eastAsiaTheme="majorEastAsia" w:hAnsiTheme="majorHAnsi" w:cstheme="majorBidi"/>
          <w:spacing w:val="-10"/>
          <w:kern w:val="28"/>
          <w:sz w:val="28"/>
          <w:szCs w:val="28"/>
        </w:rPr>
        <w:t>make are not exclusive</w:t>
      </w:r>
      <w:r w:rsidRPr="00DC4CA4">
        <w:rPr>
          <w:rFonts w:asciiTheme="majorHAnsi" w:eastAsiaTheme="majorEastAsia" w:hAnsiTheme="majorHAnsi" w:cstheme="majorBidi"/>
          <w:spacing w:val="-10"/>
          <w:kern w:val="28"/>
          <w:sz w:val="28"/>
          <w:szCs w:val="28"/>
        </w:rPr>
        <w:t xml:space="preserve">, </w:t>
      </w:r>
      <w:r w:rsidR="009F52E4" w:rsidRPr="00DC4CA4">
        <w:rPr>
          <w:rFonts w:asciiTheme="majorHAnsi" w:eastAsiaTheme="majorEastAsia" w:hAnsiTheme="majorHAnsi" w:cstheme="majorBidi"/>
          <w:spacing w:val="-10"/>
          <w:kern w:val="28"/>
          <w:sz w:val="28"/>
          <w:szCs w:val="28"/>
        </w:rPr>
        <w:t>indeed our people</w:t>
      </w:r>
      <w:r w:rsidR="001E3CC2" w:rsidRPr="00DC4CA4">
        <w:rPr>
          <w:rFonts w:asciiTheme="majorHAnsi" w:eastAsiaTheme="majorEastAsia" w:hAnsiTheme="majorHAnsi" w:cstheme="majorBidi"/>
          <w:spacing w:val="-10"/>
          <w:kern w:val="28"/>
          <w:sz w:val="28"/>
          <w:szCs w:val="28"/>
        </w:rPr>
        <w:t xml:space="preserve"> can </w:t>
      </w:r>
      <w:r w:rsidRPr="00DC4CA4">
        <w:rPr>
          <w:rFonts w:asciiTheme="majorHAnsi" w:eastAsiaTheme="majorEastAsia" w:hAnsiTheme="majorHAnsi" w:cstheme="majorBidi"/>
          <w:spacing w:val="-10"/>
          <w:kern w:val="28"/>
          <w:sz w:val="28"/>
          <w:szCs w:val="28"/>
        </w:rPr>
        <w:t xml:space="preserve">choose one or the other, both or neither of these options.  We can even choose the unequal treaty option now and the independence option later.  </w:t>
      </w:r>
    </w:p>
    <w:p w:rsidR="001E3CC2" w:rsidRPr="00DC4CA4" w:rsidRDefault="005A2D4F" w:rsidP="001E3CC2">
      <w:pPr>
        <w:rPr>
          <w:rFonts w:asciiTheme="majorHAnsi" w:eastAsiaTheme="majorEastAsia" w:hAnsiTheme="majorHAnsi" w:cstheme="majorBidi"/>
          <w:spacing w:val="-10"/>
          <w:kern w:val="28"/>
          <w:sz w:val="28"/>
          <w:szCs w:val="28"/>
        </w:rPr>
      </w:pPr>
      <w:r w:rsidRPr="00DC4CA4">
        <w:rPr>
          <w:rFonts w:asciiTheme="majorHAnsi" w:eastAsiaTheme="majorEastAsia" w:hAnsiTheme="majorHAnsi" w:cstheme="majorBidi"/>
          <w:b/>
          <w:spacing w:val="-10"/>
          <w:kern w:val="28"/>
          <w:sz w:val="28"/>
          <w:szCs w:val="28"/>
        </w:rPr>
        <w:t>The domestic laws of a colonial nation</w:t>
      </w:r>
      <w:r w:rsidR="001E3CC2" w:rsidRPr="00DC4CA4">
        <w:rPr>
          <w:rFonts w:asciiTheme="majorHAnsi" w:eastAsiaTheme="majorEastAsia" w:hAnsiTheme="majorHAnsi" w:cstheme="majorBidi"/>
          <w:b/>
          <w:spacing w:val="-10"/>
          <w:kern w:val="28"/>
          <w:sz w:val="28"/>
          <w:szCs w:val="28"/>
        </w:rPr>
        <w:t xml:space="preserve"> cannot extinguish human rights and fundamental freedoms of peoples recognized in international law.  Under international law, all peoples have the right to self-determination; by virtue of that right, they freely determine their political status and freely pursue their economic, social and cultural development.  </w:t>
      </w:r>
      <w:r w:rsidR="006E4AF4" w:rsidRPr="00DC4CA4">
        <w:rPr>
          <w:rFonts w:asciiTheme="majorHAnsi" w:eastAsiaTheme="majorEastAsia" w:hAnsiTheme="majorHAnsi" w:cstheme="majorBidi"/>
          <w:b/>
          <w:spacing w:val="-10"/>
          <w:kern w:val="28"/>
          <w:sz w:val="28"/>
          <w:szCs w:val="28"/>
        </w:rPr>
        <w:t>These rights are not extinguishable.</w:t>
      </w:r>
    </w:p>
    <w:p w:rsidR="006E4AF4" w:rsidRPr="00DC4CA4" w:rsidRDefault="009350E6" w:rsidP="001E3CC2">
      <w:pPr>
        <w:rPr>
          <w:rFonts w:asciiTheme="majorHAnsi" w:eastAsiaTheme="majorEastAsia" w:hAnsiTheme="majorHAnsi" w:cstheme="majorBidi"/>
          <w:b/>
          <w:spacing w:val="-10"/>
          <w:kern w:val="28"/>
          <w:sz w:val="28"/>
          <w:szCs w:val="28"/>
        </w:rPr>
      </w:pPr>
      <w:r w:rsidRPr="00DC4CA4">
        <w:rPr>
          <w:rFonts w:asciiTheme="majorHAnsi" w:eastAsiaTheme="majorEastAsia" w:hAnsiTheme="majorHAnsi" w:cstheme="majorBidi"/>
          <w:b/>
          <w:spacing w:val="-10"/>
          <w:kern w:val="28"/>
          <w:sz w:val="28"/>
          <w:szCs w:val="28"/>
        </w:rPr>
        <w:t>The</w:t>
      </w:r>
      <w:r w:rsidR="001E3CC2" w:rsidRPr="00DC4CA4">
        <w:rPr>
          <w:rFonts w:asciiTheme="majorHAnsi" w:eastAsiaTheme="majorEastAsia" w:hAnsiTheme="majorHAnsi" w:cstheme="majorBidi"/>
          <w:b/>
          <w:spacing w:val="-10"/>
          <w:kern w:val="28"/>
          <w:sz w:val="28"/>
          <w:szCs w:val="28"/>
        </w:rPr>
        <w:t xml:space="preserve"> Native Hawaiian people </w:t>
      </w:r>
      <w:r w:rsidRPr="00DC4CA4">
        <w:rPr>
          <w:rFonts w:asciiTheme="majorHAnsi" w:eastAsiaTheme="majorEastAsia" w:hAnsiTheme="majorHAnsi" w:cstheme="majorBidi"/>
          <w:b/>
          <w:spacing w:val="-10"/>
          <w:kern w:val="28"/>
          <w:sz w:val="28"/>
          <w:szCs w:val="28"/>
        </w:rPr>
        <w:t xml:space="preserve">have a right </w:t>
      </w:r>
      <w:r w:rsidR="001E3CC2" w:rsidRPr="00DC4CA4">
        <w:rPr>
          <w:rFonts w:asciiTheme="majorHAnsi" w:eastAsiaTheme="majorEastAsia" w:hAnsiTheme="majorHAnsi" w:cstheme="majorBidi"/>
          <w:b/>
          <w:spacing w:val="-10"/>
          <w:kern w:val="28"/>
          <w:sz w:val="28"/>
          <w:szCs w:val="28"/>
        </w:rPr>
        <w:t>to choose U.S. recognition, independence</w:t>
      </w:r>
      <w:r w:rsidR="00A85856" w:rsidRPr="00DC4CA4">
        <w:rPr>
          <w:rFonts w:asciiTheme="majorHAnsi" w:eastAsiaTheme="majorEastAsia" w:hAnsiTheme="majorHAnsi" w:cstheme="majorBidi"/>
          <w:b/>
          <w:spacing w:val="-10"/>
          <w:kern w:val="28"/>
          <w:sz w:val="28"/>
          <w:szCs w:val="28"/>
        </w:rPr>
        <w:t>, both or</w:t>
      </w:r>
      <w:r w:rsidR="001E3CC2" w:rsidRPr="00DC4CA4">
        <w:rPr>
          <w:rFonts w:asciiTheme="majorHAnsi" w:eastAsiaTheme="majorEastAsia" w:hAnsiTheme="majorHAnsi" w:cstheme="majorBidi"/>
          <w:b/>
          <w:spacing w:val="-10"/>
          <w:kern w:val="28"/>
          <w:sz w:val="28"/>
          <w:szCs w:val="28"/>
        </w:rPr>
        <w:t xml:space="preserve"> </w:t>
      </w:r>
      <w:r w:rsidR="00A85856" w:rsidRPr="00DC4CA4">
        <w:rPr>
          <w:rFonts w:asciiTheme="majorHAnsi" w:eastAsiaTheme="majorEastAsia" w:hAnsiTheme="majorHAnsi" w:cstheme="majorBidi"/>
          <w:b/>
          <w:spacing w:val="-10"/>
          <w:kern w:val="28"/>
          <w:sz w:val="28"/>
          <w:szCs w:val="28"/>
        </w:rPr>
        <w:t>neither.</w:t>
      </w:r>
      <w:r w:rsidRPr="00DC4CA4">
        <w:rPr>
          <w:rFonts w:asciiTheme="majorHAnsi" w:eastAsiaTheme="majorEastAsia" w:hAnsiTheme="majorHAnsi" w:cstheme="majorBidi"/>
          <w:b/>
          <w:spacing w:val="-10"/>
          <w:kern w:val="28"/>
          <w:sz w:val="28"/>
          <w:szCs w:val="28"/>
        </w:rPr>
        <w:t xml:space="preserve">  Any action taken by a people who are under conditions of occupation and/or colonization are not permanently </w:t>
      </w:r>
      <w:r w:rsidR="00DC4CA4" w:rsidRPr="00DC4CA4">
        <w:rPr>
          <w:rFonts w:asciiTheme="majorHAnsi" w:eastAsiaTheme="majorEastAsia" w:hAnsiTheme="majorHAnsi" w:cstheme="majorBidi"/>
          <w:b/>
          <w:spacing w:val="-10"/>
          <w:kern w:val="28"/>
          <w:sz w:val="28"/>
          <w:szCs w:val="28"/>
        </w:rPr>
        <w:t xml:space="preserve">attached to the people.  </w:t>
      </w:r>
    </w:p>
    <w:p w:rsidR="00DC4CA4" w:rsidRPr="00DC4CA4" w:rsidRDefault="00DC4CA4" w:rsidP="001E3CC2">
      <w:pPr>
        <w:rPr>
          <w:rFonts w:asciiTheme="majorHAnsi" w:eastAsiaTheme="majorEastAsia" w:hAnsiTheme="majorHAnsi" w:cstheme="majorBidi"/>
          <w:b/>
          <w:spacing w:val="-10"/>
          <w:kern w:val="28"/>
          <w:sz w:val="28"/>
          <w:szCs w:val="28"/>
        </w:rPr>
      </w:pPr>
      <w:r w:rsidRPr="00DC4CA4">
        <w:rPr>
          <w:rFonts w:asciiTheme="majorHAnsi" w:eastAsiaTheme="majorEastAsia" w:hAnsiTheme="majorHAnsi" w:cstheme="majorBidi"/>
          <w:b/>
          <w:spacing w:val="-10"/>
          <w:kern w:val="28"/>
          <w:sz w:val="28"/>
          <w:szCs w:val="28"/>
        </w:rPr>
        <w:t>Our Hawaiian people must remain unified, respecting our differe</w:t>
      </w:r>
      <w:r w:rsidR="000A14B9">
        <w:rPr>
          <w:rFonts w:asciiTheme="majorHAnsi" w:eastAsiaTheme="majorEastAsia" w:hAnsiTheme="majorHAnsi" w:cstheme="majorBidi"/>
          <w:b/>
          <w:spacing w:val="-10"/>
          <w:kern w:val="28"/>
          <w:sz w:val="28"/>
          <w:szCs w:val="28"/>
        </w:rPr>
        <w:t>nce of opinions but not break</w:t>
      </w:r>
      <w:r w:rsidRPr="00DC4CA4">
        <w:rPr>
          <w:rFonts w:asciiTheme="majorHAnsi" w:eastAsiaTheme="majorEastAsia" w:hAnsiTheme="majorHAnsi" w:cstheme="majorBidi"/>
          <w:b/>
          <w:spacing w:val="-10"/>
          <w:kern w:val="28"/>
          <w:sz w:val="28"/>
          <w:szCs w:val="28"/>
        </w:rPr>
        <w:t xml:space="preserve"> the bonds which unite us.  Let us set ourselves free from the fantasy of this false separation.  Let us be respectful of one another and remain patient and united in our devotion to Hawaiian Sovereignty.</w:t>
      </w:r>
    </w:p>
    <w:p w:rsidR="00196BE3" w:rsidRPr="00A85856" w:rsidRDefault="009F52E4" w:rsidP="00A85856">
      <w:pPr>
        <w:rPr>
          <w:rFonts w:asciiTheme="majorHAnsi" w:eastAsiaTheme="majorEastAsia" w:hAnsiTheme="majorHAnsi" w:cstheme="majorBidi"/>
          <w:spacing w:val="-10"/>
          <w:kern w:val="28"/>
          <w:sz w:val="28"/>
          <w:szCs w:val="28"/>
        </w:rPr>
      </w:pPr>
      <w:r w:rsidRPr="00DC4CA4">
        <w:rPr>
          <w:rFonts w:asciiTheme="majorHAnsi" w:eastAsiaTheme="majorEastAsia" w:hAnsiTheme="majorHAnsi" w:cstheme="majorBidi"/>
          <w:spacing w:val="-10"/>
          <w:kern w:val="28"/>
          <w:sz w:val="28"/>
          <w:szCs w:val="28"/>
        </w:rPr>
        <w:t>To move this agenda forward, a</w:t>
      </w:r>
      <w:r w:rsidR="006E4AF4" w:rsidRPr="00DC4CA4">
        <w:rPr>
          <w:rFonts w:asciiTheme="majorHAnsi" w:eastAsiaTheme="majorEastAsia" w:hAnsiTheme="majorHAnsi" w:cstheme="majorBidi"/>
          <w:spacing w:val="-10"/>
          <w:kern w:val="28"/>
          <w:sz w:val="28"/>
          <w:szCs w:val="28"/>
        </w:rPr>
        <w:t xml:space="preserve"> </w:t>
      </w:r>
      <w:r w:rsidR="001E3CC2" w:rsidRPr="00DC4CA4">
        <w:rPr>
          <w:rFonts w:asciiTheme="majorHAnsi" w:eastAsiaTheme="majorEastAsia" w:hAnsiTheme="majorHAnsi" w:cstheme="majorBidi"/>
          <w:spacing w:val="-10"/>
          <w:kern w:val="28"/>
          <w:sz w:val="28"/>
          <w:szCs w:val="28"/>
          <w:u w:val="single"/>
        </w:rPr>
        <w:t>Hawaii National Transitional Authority</w:t>
      </w:r>
      <w:r w:rsidR="001E3CC2" w:rsidRPr="00DC4CA4">
        <w:rPr>
          <w:rFonts w:asciiTheme="majorHAnsi" w:eastAsiaTheme="majorEastAsia" w:hAnsiTheme="majorHAnsi" w:cstheme="majorBidi"/>
          <w:spacing w:val="-10"/>
          <w:kern w:val="28"/>
          <w:sz w:val="28"/>
          <w:szCs w:val="28"/>
        </w:rPr>
        <w:t xml:space="preserve"> </w:t>
      </w:r>
      <w:r w:rsidRPr="00DC4CA4">
        <w:rPr>
          <w:rFonts w:asciiTheme="majorHAnsi" w:eastAsiaTheme="majorEastAsia" w:hAnsiTheme="majorHAnsi" w:cstheme="majorBidi"/>
          <w:spacing w:val="-10"/>
          <w:kern w:val="28"/>
          <w:sz w:val="28"/>
          <w:szCs w:val="28"/>
        </w:rPr>
        <w:t xml:space="preserve">should </w:t>
      </w:r>
      <w:r w:rsidR="001E3CC2" w:rsidRPr="00DC4CA4">
        <w:rPr>
          <w:rFonts w:asciiTheme="majorHAnsi" w:eastAsiaTheme="majorEastAsia" w:hAnsiTheme="majorHAnsi" w:cstheme="majorBidi"/>
          <w:spacing w:val="-10"/>
          <w:kern w:val="28"/>
          <w:sz w:val="28"/>
          <w:szCs w:val="28"/>
        </w:rPr>
        <w:t xml:space="preserve">aid people’s </w:t>
      </w:r>
      <w:r w:rsidR="006E4AF4" w:rsidRPr="00DC4CA4">
        <w:rPr>
          <w:rFonts w:asciiTheme="majorHAnsi" w:eastAsiaTheme="majorEastAsia" w:hAnsiTheme="majorHAnsi" w:cstheme="majorBidi"/>
          <w:spacing w:val="-10"/>
          <w:kern w:val="28"/>
          <w:sz w:val="28"/>
          <w:szCs w:val="28"/>
        </w:rPr>
        <w:t xml:space="preserve">understanding and </w:t>
      </w:r>
      <w:r w:rsidR="006E444B" w:rsidRPr="00DC4CA4">
        <w:rPr>
          <w:rFonts w:asciiTheme="majorHAnsi" w:eastAsiaTheme="majorEastAsia" w:hAnsiTheme="majorHAnsi" w:cstheme="majorBidi"/>
          <w:spacing w:val="-10"/>
          <w:kern w:val="28"/>
          <w:sz w:val="28"/>
          <w:szCs w:val="28"/>
        </w:rPr>
        <w:t xml:space="preserve">to help make the </w:t>
      </w:r>
      <w:r w:rsidR="001E3CC2" w:rsidRPr="00DC4CA4">
        <w:rPr>
          <w:rFonts w:asciiTheme="majorHAnsi" w:eastAsiaTheme="majorEastAsia" w:hAnsiTheme="majorHAnsi" w:cstheme="majorBidi"/>
          <w:spacing w:val="-10"/>
          <w:kern w:val="28"/>
          <w:sz w:val="28"/>
          <w:szCs w:val="28"/>
        </w:rPr>
        <w:t>transition</w:t>
      </w:r>
      <w:r w:rsidR="006E444B" w:rsidRPr="00DC4CA4">
        <w:rPr>
          <w:rFonts w:asciiTheme="majorHAnsi" w:eastAsiaTheme="majorEastAsia" w:hAnsiTheme="majorHAnsi" w:cstheme="majorBidi"/>
          <w:spacing w:val="-10"/>
          <w:kern w:val="28"/>
          <w:sz w:val="28"/>
          <w:szCs w:val="28"/>
        </w:rPr>
        <w:t xml:space="preserve"> in </w:t>
      </w:r>
      <w:r w:rsidR="006E4AF4" w:rsidRPr="00DC4CA4">
        <w:rPr>
          <w:rFonts w:asciiTheme="majorHAnsi" w:eastAsiaTheme="majorEastAsia" w:hAnsiTheme="majorHAnsi" w:cstheme="majorBidi"/>
          <w:spacing w:val="-10"/>
          <w:kern w:val="28"/>
          <w:sz w:val="28"/>
          <w:szCs w:val="28"/>
        </w:rPr>
        <w:t>relation</w:t>
      </w:r>
      <w:r w:rsidR="00062B8D" w:rsidRPr="00DC4CA4">
        <w:rPr>
          <w:rFonts w:asciiTheme="majorHAnsi" w:eastAsiaTheme="majorEastAsia" w:hAnsiTheme="majorHAnsi" w:cstheme="majorBidi"/>
          <w:spacing w:val="-10"/>
          <w:kern w:val="28"/>
          <w:sz w:val="28"/>
          <w:szCs w:val="28"/>
        </w:rPr>
        <w:t>s</w:t>
      </w:r>
      <w:r w:rsidR="006E4AF4" w:rsidRPr="00DC4CA4">
        <w:rPr>
          <w:rFonts w:asciiTheme="majorHAnsi" w:eastAsiaTheme="majorEastAsia" w:hAnsiTheme="majorHAnsi" w:cstheme="majorBidi"/>
          <w:spacing w:val="-10"/>
          <w:kern w:val="28"/>
          <w:sz w:val="28"/>
          <w:szCs w:val="28"/>
        </w:rPr>
        <w:t xml:space="preserve"> with the U.S., other international</w:t>
      </w:r>
      <w:r w:rsidR="007F0CD2">
        <w:rPr>
          <w:rFonts w:asciiTheme="majorHAnsi" w:eastAsiaTheme="majorEastAsia" w:hAnsiTheme="majorHAnsi" w:cstheme="majorBidi"/>
          <w:spacing w:val="-10"/>
          <w:kern w:val="28"/>
          <w:sz w:val="28"/>
          <w:szCs w:val="28"/>
        </w:rPr>
        <w:t xml:space="preserve"> bodies</w:t>
      </w:r>
      <w:r w:rsidR="006E4AF4" w:rsidRPr="00DC4CA4">
        <w:rPr>
          <w:rFonts w:asciiTheme="majorHAnsi" w:eastAsiaTheme="majorEastAsia" w:hAnsiTheme="majorHAnsi" w:cstheme="majorBidi"/>
          <w:spacing w:val="-10"/>
          <w:kern w:val="28"/>
          <w:sz w:val="28"/>
          <w:szCs w:val="28"/>
        </w:rPr>
        <w:t xml:space="preserve">, </w:t>
      </w:r>
      <w:r w:rsidR="00DC4CA4" w:rsidRPr="00DC4CA4">
        <w:rPr>
          <w:rFonts w:asciiTheme="majorHAnsi" w:eastAsiaTheme="majorEastAsia" w:hAnsiTheme="majorHAnsi" w:cstheme="majorBidi"/>
          <w:spacing w:val="-10"/>
          <w:kern w:val="28"/>
          <w:sz w:val="28"/>
          <w:szCs w:val="28"/>
        </w:rPr>
        <w:t>and</w:t>
      </w:r>
      <w:r w:rsidR="006E4AF4" w:rsidRPr="00DC4CA4">
        <w:rPr>
          <w:rFonts w:asciiTheme="majorHAnsi" w:eastAsiaTheme="majorEastAsia" w:hAnsiTheme="majorHAnsi" w:cstheme="majorBidi"/>
          <w:spacing w:val="-10"/>
          <w:kern w:val="28"/>
          <w:sz w:val="28"/>
          <w:szCs w:val="28"/>
        </w:rPr>
        <w:t xml:space="preserve"> the </w:t>
      </w:r>
      <w:r w:rsidR="001E3CC2" w:rsidRPr="00DC4CA4">
        <w:rPr>
          <w:rFonts w:asciiTheme="majorHAnsi" w:eastAsiaTheme="majorEastAsia" w:hAnsiTheme="majorHAnsi" w:cstheme="majorBidi"/>
          <w:spacing w:val="-10"/>
          <w:kern w:val="28"/>
          <w:sz w:val="28"/>
          <w:szCs w:val="28"/>
        </w:rPr>
        <w:t>State of Hawaii</w:t>
      </w:r>
      <w:r w:rsidR="00DC4CA4" w:rsidRPr="00DC4CA4">
        <w:rPr>
          <w:rFonts w:asciiTheme="majorHAnsi" w:eastAsiaTheme="majorEastAsia" w:hAnsiTheme="majorHAnsi" w:cstheme="majorBidi"/>
          <w:spacing w:val="-10"/>
          <w:kern w:val="28"/>
          <w:sz w:val="28"/>
          <w:szCs w:val="28"/>
        </w:rPr>
        <w:t xml:space="preserve">.  </w:t>
      </w:r>
      <w:r w:rsidR="001E3CC2" w:rsidRPr="00DC4CA4">
        <w:rPr>
          <w:rFonts w:asciiTheme="majorHAnsi" w:eastAsiaTheme="majorEastAsia" w:hAnsiTheme="majorHAnsi" w:cstheme="majorBidi"/>
          <w:spacing w:val="-10"/>
          <w:kern w:val="28"/>
          <w:sz w:val="28"/>
          <w:szCs w:val="28"/>
        </w:rPr>
        <w:t xml:space="preserve"> </w:t>
      </w:r>
      <w:r w:rsidR="00196BE3">
        <w:rPr>
          <w:rFonts w:asciiTheme="majorHAnsi" w:eastAsiaTheme="majorEastAsia" w:hAnsiTheme="majorHAnsi" w:cstheme="majorBidi"/>
          <w:spacing w:val="-10"/>
          <w:kern w:val="28"/>
          <w:sz w:val="28"/>
          <w:szCs w:val="28"/>
        </w:rPr>
        <w:tab/>
      </w:r>
      <w:r w:rsidR="00196BE3">
        <w:rPr>
          <w:rFonts w:asciiTheme="majorHAnsi" w:eastAsiaTheme="majorEastAsia" w:hAnsiTheme="majorHAnsi" w:cstheme="majorBidi"/>
          <w:spacing w:val="-10"/>
          <w:kern w:val="28"/>
          <w:sz w:val="28"/>
          <w:szCs w:val="28"/>
        </w:rPr>
        <w:tab/>
      </w:r>
      <w:r w:rsidR="00196BE3">
        <w:rPr>
          <w:rFonts w:asciiTheme="majorHAnsi" w:eastAsiaTheme="majorEastAsia" w:hAnsiTheme="majorHAnsi" w:cstheme="majorBidi"/>
          <w:spacing w:val="-10"/>
          <w:kern w:val="28"/>
          <w:sz w:val="28"/>
          <w:szCs w:val="28"/>
        </w:rPr>
        <w:tab/>
      </w:r>
      <w:r w:rsidR="00196BE3">
        <w:rPr>
          <w:rFonts w:asciiTheme="majorHAnsi" w:eastAsiaTheme="majorEastAsia" w:hAnsiTheme="majorHAnsi" w:cstheme="majorBidi"/>
          <w:spacing w:val="-10"/>
          <w:kern w:val="28"/>
          <w:sz w:val="28"/>
          <w:szCs w:val="28"/>
        </w:rPr>
        <w:tab/>
      </w:r>
      <w:r w:rsidR="00196BE3">
        <w:rPr>
          <w:rFonts w:asciiTheme="majorHAnsi" w:eastAsiaTheme="majorEastAsia" w:hAnsiTheme="majorHAnsi" w:cstheme="majorBidi"/>
          <w:spacing w:val="-10"/>
          <w:kern w:val="28"/>
          <w:sz w:val="28"/>
          <w:szCs w:val="28"/>
        </w:rPr>
        <w:tab/>
      </w:r>
    </w:p>
    <w:sectPr w:rsidR="00196BE3" w:rsidRPr="00A858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536" w:rsidRDefault="00237536" w:rsidP="003B692F">
      <w:pPr>
        <w:spacing w:after="0" w:line="240" w:lineRule="auto"/>
      </w:pPr>
      <w:r>
        <w:separator/>
      </w:r>
    </w:p>
  </w:endnote>
  <w:endnote w:type="continuationSeparator" w:id="0">
    <w:p w:rsidR="00237536" w:rsidRDefault="00237536" w:rsidP="003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536" w:rsidRDefault="00237536" w:rsidP="003B692F">
      <w:pPr>
        <w:spacing w:after="0" w:line="240" w:lineRule="auto"/>
      </w:pPr>
      <w:r>
        <w:separator/>
      </w:r>
    </w:p>
  </w:footnote>
  <w:footnote w:type="continuationSeparator" w:id="0">
    <w:p w:rsidR="00237536" w:rsidRDefault="00237536" w:rsidP="003B69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51"/>
    <w:rsid w:val="0000159E"/>
    <w:rsid w:val="00062B8D"/>
    <w:rsid w:val="0008304D"/>
    <w:rsid w:val="000A14B9"/>
    <w:rsid w:val="00196BE3"/>
    <w:rsid w:val="001A465F"/>
    <w:rsid w:val="001C01D0"/>
    <w:rsid w:val="001E18E0"/>
    <w:rsid w:val="001E3CC2"/>
    <w:rsid w:val="0020336C"/>
    <w:rsid w:val="00237536"/>
    <w:rsid w:val="002A3655"/>
    <w:rsid w:val="002A64F6"/>
    <w:rsid w:val="002A6CCE"/>
    <w:rsid w:val="002C517C"/>
    <w:rsid w:val="0031563D"/>
    <w:rsid w:val="00357A51"/>
    <w:rsid w:val="00372766"/>
    <w:rsid w:val="00387F39"/>
    <w:rsid w:val="003B692F"/>
    <w:rsid w:val="00517D68"/>
    <w:rsid w:val="00575DEB"/>
    <w:rsid w:val="005A2D4F"/>
    <w:rsid w:val="005D26ED"/>
    <w:rsid w:val="00626AE0"/>
    <w:rsid w:val="006E444B"/>
    <w:rsid w:val="006E4AF4"/>
    <w:rsid w:val="007F0CD2"/>
    <w:rsid w:val="00847774"/>
    <w:rsid w:val="00864233"/>
    <w:rsid w:val="008C3981"/>
    <w:rsid w:val="009350E6"/>
    <w:rsid w:val="00936D6E"/>
    <w:rsid w:val="00946BCD"/>
    <w:rsid w:val="009550EF"/>
    <w:rsid w:val="00982E24"/>
    <w:rsid w:val="009E5A02"/>
    <w:rsid w:val="009F52E4"/>
    <w:rsid w:val="00A05D88"/>
    <w:rsid w:val="00A67756"/>
    <w:rsid w:val="00A7212A"/>
    <w:rsid w:val="00A85856"/>
    <w:rsid w:val="00AF26FB"/>
    <w:rsid w:val="00B12487"/>
    <w:rsid w:val="00B20959"/>
    <w:rsid w:val="00B66F08"/>
    <w:rsid w:val="00B72B9F"/>
    <w:rsid w:val="00BC6864"/>
    <w:rsid w:val="00BF5271"/>
    <w:rsid w:val="00C82A3F"/>
    <w:rsid w:val="00CA4C1E"/>
    <w:rsid w:val="00CB4E21"/>
    <w:rsid w:val="00CD3D61"/>
    <w:rsid w:val="00CE60C2"/>
    <w:rsid w:val="00D80E16"/>
    <w:rsid w:val="00DC4CA4"/>
    <w:rsid w:val="00F762EE"/>
    <w:rsid w:val="00FB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084D9-6168-4D6F-BF2B-CF0555EF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4F6"/>
    <w:rPr>
      <w:color w:val="808080"/>
    </w:rPr>
  </w:style>
  <w:style w:type="paragraph" w:styleId="Title">
    <w:name w:val="Title"/>
    <w:basedOn w:val="Normal"/>
    <w:next w:val="Normal"/>
    <w:link w:val="TitleChar"/>
    <w:uiPriority w:val="10"/>
    <w:qFormat/>
    <w:rsid w:val="00001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59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92F"/>
  </w:style>
  <w:style w:type="paragraph" w:styleId="Footer">
    <w:name w:val="footer"/>
    <w:basedOn w:val="Normal"/>
    <w:link w:val="FooterChar"/>
    <w:uiPriority w:val="99"/>
    <w:unhideWhenUsed/>
    <w:rsid w:val="003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92F"/>
  </w:style>
  <w:style w:type="paragraph" w:styleId="BalloonText">
    <w:name w:val="Balloon Text"/>
    <w:basedOn w:val="Normal"/>
    <w:link w:val="BalloonTextChar"/>
    <w:uiPriority w:val="99"/>
    <w:semiHidden/>
    <w:unhideWhenUsed/>
    <w:rsid w:val="001E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3523">
      <w:bodyDiv w:val="1"/>
      <w:marLeft w:val="0"/>
      <w:marRight w:val="0"/>
      <w:marTop w:val="0"/>
      <w:marBottom w:val="0"/>
      <w:divBdr>
        <w:top w:val="none" w:sz="0" w:space="0" w:color="auto"/>
        <w:left w:val="none" w:sz="0" w:space="0" w:color="auto"/>
        <w:bottom w:val="none" w:sz="0" w:space="0" w:color="auto"/>
        <w:right w:val="none" w:sz="0" w:space="0" w:color="auto"/>
      </w:divBdr>
    </w:div>
    <w:div w:id="1951274826">
      <w:bodyDiv w:val="1"/>
      <w:marLeft w:val="0"/>
      <w:marRight w:val="0"/>
      <w:marTop w:val="0"/>
      <w:marBottom w:val="0"/>
      <w:divBdr>
        <w:top w:val="none" w:sz="0" w:space="0" w:color="auto"/>
        <w:left w:val="none" w:sz="0" w:space="0" w:color="auto"/>
        <w:bottom w:val="none" w:sz="0" w:space="0" w:color="auto"/>
        <w:right w:val="none" w:sz="0" w:space="0" w:color="auto"/>
      </w:divBdr>
      <w:divsChild>
        <w:div w:id="193678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774303">
              <w:marLeft w:val="0"/>
              <w:marRight w:val="0"/>
              <w:marTop w:val="0"/>
              <w:marBottom w:val="0"/>
              <w:divBdr>
                <w:top w:val="none" w:sz="0" w:space="0" w:color="auto"/>
                <w:left w:val="none" w:sz="0" w:space="0" w:color="auto"/>
                <w:bottom w:val="none" w:sz="0" w:space="0" w:color="auto"/>
                <w:right w:val="none" w:sz="0" w:space="0" w:color="auto"/>
              </w:divBdr>
              <w:divsChild>
                <w:div w:id="619843424">
                  <w:marLeft w:val="0"/>
                  <w:marRight w:val="0"/>
                  <w:marTop w:val="0"/>
                  <w:marBottom w:val="0"/>
                  <w:divBdr>
                    <w:top w:val="none" w:sz="0" w:space="0" w:color="auto"/>
                    <w:left w:val="none" w:sz="0" w:space="0" w:color="auto"/>
                    <w:bottom w:val="none" w:sz="0" w:space="0" w:color="auto"/>
                    <w:right w:val="none" w:sz="0" w:space="0" w:color="auto"/>
                  </w:divBdr>
                </w:div>
                <w:div w:id="1846900725">
                  <w:marLeft w:val="0"/>
                  <w:marRight w:val="0"/>
                  <w:marTop w:val="0"/>
                  <w:marBottom w:val="0"/>
                  <w:divBdr>
                    <w:top w:val="none" w:sz="0" w:space="0" w:color="auto"/>
                    <w:left w:val="none" w:sz="0" w:space="0" w:color="auto"/>
                    <w:bottom w:val="none" w:sz="0" w:space="0" w:color="auto"/>
                    <w:right w:val="none" w:sz="0" w:space="0" w:color="auto"/>
                  </w:divBdr>
                </w:div>
                <w:div w:id="508984168">
                  <w:marLeft w:val="0"/>
                  <w:marRight w:val="0"/>
                  <w:marTop w:val="0"/>
                  <w:marBottom w:val="0"/>
                  <w:divBdr>
                    <w:top w:val="none" w:sz="0" w:space="0" w:color="auto"/>
                    <w:left w:val="none" w:sz="0" w:space="0" w:color="auto"/>
                    <w:bottom w:val="none" w:sz="0" w:space="0" w:color="auto"/>
                    <w:right w:val="none" w:sz="0" w:space="0" w:color="auto"/>
                  </w:divBdr>
                </w:div>
                <w:div w:id="2103254241">
                  <w:marLeft w:val="0"/>
                  <w:marRight w:val="0"/>
                  <w:marTop w:val="0"/>
                  <w:marBottom w:val="0"/>
                  <w:divBdr>
                    <w:top w:val="none" w:sz="0" w:space="0" w:color="auto"/>
                    <w:left w:val="none" w:sz="0" w:space="0" w:color="auto"/>
                    <w:bottom w:val="none" w:sz="0" w:space="0" w:color="auto"/>
                    <w:right w:val="none" w:sz="0" w:space="0" w:color="auto"/>
                  </w:divBdr>
                </w:div>
                <w:div w:id="1719939368">
                  <w:marLeft w:val="0"/>
                  <w:marRight w:val="0"/>
                  <w:marTop w:val="0"/>
                  <w:marBottom w:val="0"/>
                  <w:divBdr>
                    <w:top w:val="none" w:sz="0" w:space="0" w:color="auto"/>
                    <w:left w:val="none" w:sz="0" w:space="0" w:color="auto"/>
                    <w:bottom w:val="none" w:sz="0" w:space="0" w:color="auto"/>
                    <w:right w:val="none" w:sz="0" w:space="0" w:color="auto"/>
                  </w:divBdr>
                </w:div>
                <w:div w:id="1438795534">
                  <w:marLeft w:val="0"/>
                  <w:marRight w:val="0"/>
                  <w:marTop w:val="0"/>
                  <w:marBottom w:val="0"/>
                  <w:divBdr>
                    <w:top w:val="none" w:sz="0" w:space="0" w:color="auto"/>
                    <w:left w:val="none" w:sz="0" w:space="0" w:color="auto"/>
                    <w:bottom w:val="none" w:sz="0" w:space="0" w:color="auto"/>
                    <w:right w:val="none" w:sz="0" w:space="0" w:color="auto"/>
                  </w:divBdr>
                </w:div>
                <w:div w:id="102306690">
                  <w:marLeft w:val="0"/>
                  <w:marRight w:val="0"/>
                  <w:marTop w:val="0"/>
                  <w:marBottom w:val="0"/>
                  <w:divBdr>
                    <w:top w:val="none" w:sz="0" w:space="0" w:color="auto"/>
                    <w:left w:val="none" w:sz="0" w:space="0" w:color="auto"/>
                    <w:bottom w:val="none" w:sz="0" w:space="0" w:color="auto"/>
                    <w:right w:val="none" w:sz="0" w:space="0" w:color="auto"/>
                  </w:divBdr>
                </w:div>
                <w:div w:id="1701125455">
                  <w:marLeft w:val="0"/>
                  <w:marRight w:val="0"/>
                  <w:marTop w:val="0"/>
                  <w:marBottom w:val="0"/>
                  <w:divBdr>
                    <w:top w:val="none" w:sz="0" w:space="0" w:color="auto"/>
                    <w:left w:val="none" w:sz="0" w:space="0" w:color="auto"/>
                    <w:bottom w:val="none" w:sz="0" w:space="0" w:color="auto"/>
                    <w:right w:val="none" w:sz="0" w:space="0" w:color="auto"/>
                  </w:divBdr>
                </w:div>
                <w:div w:id="2061395740">
                  <w:marLeft w:val="0"/>
                  <w:marRight w:val="0"/>
                  <w:marTop w:val="0"/>
                  <w:marBottom w:val="0"/>
                  <w:divBdr>
                    <w:top w:val="none" w:sz="0" w:space="0" w:color="auto"/>
                    <w:left w:val="none" w:sz="0" w:space="0" w:color="auto"/>
                    <w:bottom w:val="none" w:sz="0" w:space="0" w:color="auto"/>
                    <w:right w:val="none" w:sz="0" w:space="0" w:color="auto"/>
                  </w:divBdr>
                </w:div>
                <w:div w:id="898176681">
                  <w:marLeft w:val="0"/>
                  <w:marRight w:val="0"/>
                  <w:marTop w:val="0"/>
                  <w:marBottom w:val="0"/>
                  <w:divBdr>
                    <w:top w:val="none" w:sz="0" w:space="0" w:color="auto"/>
                    <w:left w:val="none" w:sz="0" w:space="0" w:color="auto"/>
                    <w:bottom w:val="none" w:sz="0" w:space="0" w:color="auto"/>
                    <w:right w:val="none" w:sz="0" w:space="0" w:color="auto"/>
                  </w:divBdr>
                </w:div>
                <w:div w:id="1697274345">
                  <w:marLeft w:val="0"/>
                  <w:marRight w:val="0"/>
                  <w:marTop w:val="0"/>
                  <w:marBottom w:val="0"/>
                  <w:divBdr>
                    <w:top w:val="none" w:sz="0" w:space="0" w:color="auto"/>
                    <w:left w:val="none" w:sz="0" w:space="0" w:color="auto"/>
                    <w:bottom w:val="none" w:sz="0" w:space="0" w:color="auto"/>
                    <w:right w:val="none" w:sz="0" w:space="0" w:color="auto"/>
                  </w:divBdr>
                </w:div>
                <w:div w:id="1921600983">
                  <w:marLeft w:val="0"/>
                  <w:marRight w:val="0"/>
                  <w:marTop w:val="0"/>
                  <w:marBottom w:val="0"/>
                  <w:divBdr>
                    <w:top w:val="none" w:sz="0" w:space="0" w:color="auto"/>
                    <w:left w:val="none" w:sz="0" w:space="0" w:color="auto"/>
                    <w:bottom w:val="none" w:sz="0" w:space="0" w:color="auto"/>
                    <w:right w:val="none" w:sz="0" w:space="0" w:color="auto"/>
                  </w:divBdr>
                </w:div>
                <w:div w:id="1559626428">
                  <w:marLeft w:val="0"/>
                  <w:marRight w:val="0"/>
                  <w:marTop w:val="0"/>
                  <w:marBottom w:val="0"/>
                  <w:divBdr>
                    <w:top w:val="none" w:sz="0" w:space="0" w:color="auto"/>
                    <w:left w:val="none" w:sz="0" w:space="0" w:color="auto"/>
                    <w:bottom w:val="none" w:sz="0" w:space="0" w:color="auto"/>
                    <w:right w:val="none" w:sz="0" w:space="0" w:color="auto"/>
                  </w:divBdr>
                </w:div>
                <w:div w:id="33583656">
                  <w:marLeft w:val="0"/>
                  <w:marRight w:val="0"/>
                  <w:marTop w:val="0"/>
                  <w:marBottom w:val="0"/>
                  <w:divBdr>
                    <w:top w:val="none" w:sz="0" w:space="0" w:color="auto"/>
                    <w:left w:val="none" w:sz="0" w:space="0" w:color="auto"/>
                    <w:bottom w:val="none" w:sz="0" w:space="0" w:color="auto"/>
                    <w:right w:val="none" w:sz="0" w:space="0" w:color="auto"/>
                  </w:divBdr>
                </w:div>
                <w:div w:id="582757448">
                  <w:marLeft w:val="0"/>
                  <w:marRight w:val="0"/>
                  <w:marTop w:val="0"/>
                  <w:marBottom w:val="0"/>
                  <w:divBdr>
                    <w:top w:val="none" w:sz="0" w:space="0" w:color="auto"/>
                    <w:left w:val="none" w:sz="0" w:space="0" w:color="auto"/>
                    <w:bottom w:val="none" w:sz="0" w:space="0" w:color="auto"/>
                    <w:right w:val="none" w:sz="0" w:space="0" w:color="auto"/>
                  </w:divBdr>
                </w:div>
                <w:div w:id="1794395856">
                  <w:marLeft w:val="0"/>
                  <w:marRight w:val="0"/>
                  <w:marTop w:val="0"/>
                  <w:marBottom w:val="0"/>
                  <w:divBdr>
                    <w:top w:val="none" w:sz="0" w:space="0" w:color="auto"/>
                    <w:left w:val="none" w:sz="0" w:space="0" w:color="auto"/>
                    <w:bottom w:val="none" w:sz="0" w:space="0" w:color="auto"/>
                    <w:right w:val="none" w:sz="0" w:space="0" w:color="auto"/>
                  </w:divBdr>
                </w:div>
                <w:div w:id="569736061">
                  <w:marLeft w:val="0"/>
                  <w:marRight w:val="0"/>
                  <w:marTop w:val="0"/>
                  <w:marBottom w:val="0"/>
                  <w:divBdr>
                    <w:top w:val="none" w:sz="0" w:space="0" w:color="auto"/>
                    <w:left w:val="none" w:sz="0" w:space="0" w:color="auto"/>
                    <w:bottom w:val="none" w:sz="0" w:space="0" w:color="auto"/>
                    <w:right w:val="none" w:sz="0" w:space="0" w:color="auto"/>
                  </w:divBdr>
                </w:div>
                <w:div w:id="382599653">
                  <w:marLeft w:val="0"/>
                  <w:marRight w:val="0"/>
                  <w:marTop w:val="0"/>
                  <w:marBottom w:val="0"/>
                  <w:divBdr>
                    <w:top w:val="none" w:sz="0" w:space="0" w:color="auto"/>
                    <w:left w:val="none" w:sz="0" w:space="0" w:color="auto"/>
                    <w:bottom w:val="none" w:sz="0" w:space="0" w:color="auto"/>
                    <w:right w:val="none" w:sz="0" w:space="0" w:color="auto"/>
                  </w:divBdr>
                </w:div>
                <w:div w:id="902983832">
                  <w:marLeft w:val="0"/>
                  <w:marRight w:val="0"/>
                  <w:marTop w:val="0"/>
                  <w:marBottom w:val="0"/>
                  <w:divBdr>
                    <w:top w:val="none" w:sz="0" w:space="0" w:color="auto"/>
                    <w:left w:val="none" w:sz="0" w:space="0" w:color="auto"/>
                    <w:bottom w:val="none" w:sz="0" w:space="0" w:color="auto"/>
                    <w:right w:val="none" w:sz="0" w:space="0" w:color="auto"/>
                  </w:divBdr>
                </w:div>
                <w:div w:id="863402636">
                  <w:marLeft w:val="0"/>
                  <w:marRight w:val="0"/>
                  <w:marTop w:val="0"/>
                  <w:marBottom w:val="0"/>
                  <w:divBdr>
                    <w:top w:val="none" w:sz="0" w:space="0" w:color="auto"/>
                    <w:left w:val="none" w:sz="0" w:space="0" w:color="auto"/>
                    <w:bottom w:val="none" w:sz="0" w:space="0" w:color="auto"/>
                    <w:right w:val="none" w:sz="0" w:space="0" w:color="auto"/>
                  </w:divBdr>
                </w:div>
                <w:div w:id="1877154722">
                  <w:marLeft w:val="0"/>
                  <w:marRight w:val="0"/>
                  <w:marTop w:val="0"/>
                  <w:marBottom w:val="0"/>
                  <w:divBdr>
                    <w:top w:val="none" w:sz="0" w:space="0" w:color="auto"/>
                    <w:left w:val="none" w:sz="0" w:space="0" w:color="auto"/>
                    <w:bottom w:val="none" w:sz="0" w:space="0" w:color="auto"/>
                    <w:right w:val="none" w:sz="0" w:space="0" w:color="auto"/>
                  </w:divBdr>
                </w:div>
                <w:div w:id="598758344">
                  <w:marLeft w:val="0"/>
                  <w:marRight w:val="0"/>
                  <w:marTop w:val="0"/>
                  <w:marBottom w:val="0"/>
                  <w:divBdr>
                    <w:top w:val="none" w:sz="0" w:space="0" w:color="auto"/>
                    <w:left w:val="none" w:sz="0" w:space="0" w:color="auto"/>
                    <w:bottom w:val="none" w:sz="0" w:space="0" w:color="auto"/>
                    <w:right w:val="none" w:sz="0" w:space="0" w:color="auto"/>
                  </w:divBdr>
                </w:div>
                <w:div w:id="1071544620">
                  <w:marLeft w:val="0"/>
                  <w:marRight w:val="0"/>
                  <w:marTop w:val="0"/>
                  <w:marBottom w:val="0"/>
                  <w:divBdr>
                    <w:top w:val="none" w:sz="0" w:space="0" w:color="auto"/>
                    <w:left w:val="none" w:sz="0" w:space="0" w:color="auto"/>
                    <w:bottom w:val="none" w:sz="0" w:space="0" w:color="auto"/>
                    <w:right w:val="none" w:sz="0" w:space="0" w:color="auto"/>
                  </w:divBdr>
                </w:div>
                <w:div w:id="1232933928">
                  <w:marLeft w:val="0"/>
                  <w:marRight w:val="0"/>
                  <w:marTop w:val="0"/>
                  <w:marBottom w:val="0"/>
                  <w:divBdr>
                    <w:top w:val="none" w:sz="0" w:space="0" w:color="auto"/>
                    <w:left w:val="none" w:sz="0" w:space="0" w:color="auto"/>
                    <w:bottom w:val="none" w:sz="0" w:space="0" w:color="auto"/>
                    <w:right w:val="none" w:sz="0" w:space="0" w:color="auto"/>
                  </w:divBdr>
                </w:div>
                <w:div w:id="16591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40BD-AED0-4927-8381-87E932AF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Christianna Maglinti</dc:creator>
  <cp:keywords/>
  <dc:description/>
  <cp:lastModifiedBy>Poka Laenui</cp:lastModifiedBy>
  <cp:revision>2</cp:revision>
  <cp:lastPrinted>2016-02-23T19:09:00Z</cp:lastPrinted>
  <dcterms:created xsi:type="dcterms:W3CDTF">2016-03-12T22:11:00Z</dcterms:created>
  <dcterms:modified xsi:type="dcterms:W3CDTF">2016-03-12T22:11:00Z</dcterms:modified>
</cp:coreProperties>
</file>